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1" w:rsidRDefault="0076642E" w:rsidP="00766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42E">
        <w:rPr>
          <w:rFonts w:ascii="Times New Roman" w:hAnsi="Times New Roman" w:cs="Times New Roman"/>
          <w:sz w:val="28"/>
          <w:szCs w:val="28"/>
        </w:rPr>
        <w:t>СРС</w:t>
      </w:r>
    </w:p>
    <w:p w:rsidR="0076642E" w:rsidRDefault="0076642E" w:rsidP="007664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42E" w:rsidRDefault="0076642E" w:rsidP="007664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42E" w:rsidRPr="0076642E" w:rsidRDefault="0076642E" w:rsidP="0076642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6642E">
        <w:rPr>
          <w:rFonts w:ascii="Times New Roman" w:hAnsi="Times New Roman" w:cs="Times New Roman"/>
          <w:sz w:val="24"/>
          <w:szCs w:val="24"/>
        </w:rPr>
        <w:t xml:space="preserve">Дәстүрлі ұғымдардың уәжділігін талдау.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Гинатулин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М. М. К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исследованию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мотивации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лексических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единиа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материале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наименований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птиц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>). Еңбегі негізінде талдау.</w:t>
      </w:r>
    </w:p>
    <w:p w:rsidR="0076642E" w:rsidRPr="0076642E" w:rsidRDefault="0076642E" w:rsidP="0076642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6642E">
        <w:rPr>
          <w:rFonts w:ascii="Times New Roman" w:hAnsi="Times New Roman" w:cs="Times New Roman"/>
          <w:sz w:val="24"/>
          <w:szCs w:val="24"/>
        </w:rPr>
        <w:t>Дәстүрлі ұғымдардың уәжділігін талдау.</w:t>
      </w:r>
      <w:r w:rsidRPr="007664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6642E">
        <w:rPr>
          <w:rFonts w:ascii="Times New Roman" w:hAnsi="Times New Roman" w:cs="Times New Roman"/>
          <w:sz w:val="24"/>
          <w:szCs w:val="24"/>
        </w:rPr>
        <w:t xml:space="preserve">Сыздық Р. «Сөз сыры» еңбегі бойынша. </w:t>
      </w:r>
      <w:r w:rsidRPr="007664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6642E" w:rsidRPr="0076642E" w:rsidRDefault="0076642E" w:rsidP="0076642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6642E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Явление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мотивации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42E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76642E">
        <w:rPr>
          <w:rFonts w:ascii="Times New Roman" w:hAnsi="Times New Roman" w:cs="Times New Roman"/>
          <w:sz w:val="24"/>
          <w:szCs w:val="24"/>
        </w:rPr>
        <w:t>” зерттеуі негізінде салт атауларының уәжділігін</w:t>
      </w:r>
      <w:r w:rsidRPr="0076642E">
        <w:rPr>
          <w:rFonts w:ascii="Times New Roman" w:hAnsi="Times New Roman" w:cs="Times New Roman"/>
          <w:sz w:val="24"/>
          <w:szCs w:val="24"/>
        </w:rPr>
        <w:t xml:space="preserve"> талдау</w:t>
      </w:r>
    </w:p>
    <w:p w:rsidR="0076642E" w:rsidRPr="0076642E" w:rsidRDefault="0076642E" w:rsidP="0076642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6642E">
        <w:rPr>
          <w:rFonts w:ascii="Times New Roman" w:hAnsi="Times New Roman" w:cs="Times New Roman"/>
          <w:bCs/>
          <w:sz w:val="24"/>
          <w:szCs w:val="24"/>
        </w:rPr>
        <w:t>Қазақ мақалдарына танымдық және уәждік талдау.</w:t>
      </w:r>
    </w:p>
    <w:p w:rsidR="0076642E" w:rsidRPr="0076642E" w:rsidRDefault="0076642E" w:rsidP="0076642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6642E">
        <w:rPr>
          <w:rFonts w:ascii="Times New Roman" w:hAnsi="Times New Roman" w:cs="Times New Roman"/>
          <w:sz w:val="24"/>
          <w:szCs w:val="24"/>
        </w:rPr>
        <w:t>Абайдың бір өлеңіне танымдық, уәжділік талдау</w:t>
      </w:r>
      <w:r w:rsidRPr="007664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642E" w:rsidRDefault="0076642E" w:rsidP="0076642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6642E" w:rsidRDefault="0076642E" w:rsidP="0076642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6642E" w:rsidRDefault="0076642E" w:rsidP="0076642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Пайдаланатын әдебиеттер: </w:t>
      </w:r>
    </w:p>
    <w:p w:rsidR="0076642E" w:rsidRDefault="0076642E" w:rsidP="0076642E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42E" w:rsidRPr="00AC7985" w:rsidRDefault="0076642E" w:rsidP="0076642E">
      <w:pPr>
        <w:pStyle w:val="2"/>
        <w:numPr>
          <w:ilvl w:val="0"/>
          <w:numId w:val="2"/>
        </w:numPr>
        <w:tabs>
          <w:tab w:val="left" w:pos="459"/>
        </w:tabs>
        <w:spacing w:after="0" w:line="240" w:lineRule="auto"/>
        <w:ind w:left="-1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C7985">
        <w:rPr>
          <w:rFonts w:ascii="Times New Roman" w:hAnsi="Times New Roman" w:cs="Times New Roman"/>
          <w:sz w:val="24"/>
          <w:szCs w:val="24"/>
          <w:lang w:val="kk-KZ"/>
        </w:rPr>
        <w:t xml:space="preserve">Салқынбай А.Б. Тарихи сөзжасам. </w:t>
      </w:r>
      <w:proofErr w:type="spellStart"/>
      <w:r w:rsidRPr="00AC7985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AC7985">
        <w:rPr>
          <w:rFonts w:ascii="Times New Roman" w:hAnsi="Times New Roman" w:cs="Times New Roman"/>
          <w:sz w:val="24"/>
          <w:szCs w:val="24"/>
        </w:rPr>
        <w:t xml:space="preserve"> аспект. –Алматы, </w:t>
      </w:r>
      <w:proofErr w:type="spellStart"/>
      <w:r w:rsidRPr="00AC7985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C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85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C7985">
        <w:rPr>
          <w:rFonts w:ascii="Times New Roman" w:hAnsi="Times New Roman" w:cs="Times New Roman"/>
          <w:sz w:val="24"/>
          <w:szCs w:val="24"/>
        </w:rPr>
        <w:t>,</w:t>
      </w:r>
      <w:r w:rsidRPr="00AC7985">
        <w:rPr>
          <w:rFonts w:ascii="Times New Roman" w:hAnsi="Times New Roman" w:cs="Times New Roman"/>
          <w:sz w:val="24"/>
          <w:szCs w:val="24"/>
          <w:lang w:val="kk-KZ"/>
        </w:rPr>
        <w:t xml:space="preserve"> 2018</w:t>
      </w:r>
    </w:p>
    <w:p w:rsidR="0076642E" w:rsidRPr="00AC7985" w:rsidRDefault="0076642E" w:rsidP="0076642E">
      <w:pPr>
        <w:pStyle w:val="2"/>
        <w:numPr>
          <w:ilvl w:val="0"/>
          <w:numId w:val="2"/>
        </w:numPr>
        <w:tabs>
          <w:tab w:val="left" w:pos="459"/>
        </w:tabs>
        <w:spacing w:after="0" w:line="240" w:lineRule="auto"/>
        <w:ind w:left="-1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C7985">
        <w:rPr>
          <w:rFonts w:ascii="Times New Roman" w:hAnsi="Times New Roman" w:cs="Times New Roman"/>
          <w:sz w:val="24"/>
          <w:szCs w:val="24"/>
          <w:lang w:val="kk-KZ"/>
        </w:rPr>
        <w:t>Салқынбай А.Б. Қазақ сөзі: уәжділігі мен тектілігі. Алматы. 2012</w:t>
      </w:r>
    </w:p>
    <w:p w:rsidR="0076642E" w:rsidRPr="00AC7985" w:rsidRDefault="0076642E" w:rsidP="0076642E">
      <w:pPr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lang w:eastAsia="ko-KR"/>
        </w:rPr>
      </w:pPr>
      <w:r w:rsidRPr="00AC7985">
        <w:rPr>
          <w:lang w:eastAsia="ko-KR"/>
        </w:rPr>
        <w:t>Қасым Б. Қазақ тіліндегі күрделі сөздер. Уәждеме және аталым. –Алматы, Ғылым,  2001.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proofErr w:type="spellStart"/>
      <w:r w:rsidRPr="00AC7985">
        <w:rPr>
          <w:b w:val="0"/>
          <w:sz w:val="24"/>
          <w:szCs w:val="24"/>
          <w:lang w:val="kk-KZ"/>
        </w:rPr>
        <w:t>Шмелев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Д.Н. </w:t>
      </w:r>
      <w:proofErr w:type="spellStart"/>
      <w:r w:rsidRPr="00AC7985">
        <w:rPr>
          <w:b w:val="0"/>
          <w:sz w:val="24"/>
          <w:szCs w:val="24"/>
          <w:lang w:val="kk-KZ"/>
        </w:rPr>
        <w:t>Проблемы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семантического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анализа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лексики</w:t>
      </w:r>
      <w:proofErr w:type="spellEnd"/>
      <w:r w:rsidRPr="00AC7985">
        <w:rPr>
          <w:b w:val="0"/>
          <w:sz w:val="24"/>
          <w:szCs w:val="24"/>
          <w:lang w:val="kk-KZ"/>
        </w:rPr>
        <w:t>. М.</w:t>
      </w:r>
      <w:r w:rsidRPr="00AC7985">
        <w:rPr>
          <w:b w:val="0"/>
          <w:sz w:val="24"/>
          <w:szCs w:val="24"/>
        </w:rPr>
        <w:t>1973.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</w:rPr>
        <w:t xml:space="preserve">Проблемы </w:t>
      </w:r>
      <w:proofErr w:type="spellStart"/>
      <w:r w:rsidRPr="00AC7985">
        <w:rPr>
          <w:b w:val="0"/>
          <w:sz w:val="24"/>
          <w:szCs w:val="24"/>
        </w:rPr>
        <w:t>мотивированности</w:t>
      </w:r>
      <w:proofErr w:type="spellEnd"/>
      <w:r w:rsidRPr="00AC7985">
        <w:rPr>
          <w:b w:val="0"/>
          <w:sz w:val="24"/>
          <w:szCs w:val="24"/>
        </w:rPr>
        <w:t xml:space="preserve"> языкового знака. </w:t>
      </w:r>
      <w:proofErr w:type="gramStart"/>
      <w:r w:rsidRPr="00AC7985">
        <w:rPr>
          <w:b w:val="0"/>
          <w:sz w:val="24"/>
          <w:szCs w:val="24"/>
        </w:rPr>
        <w:t>Калининград  1976</w:t>
      </w:r>
      <w:proofErr w:type="gramEnd"/>
      <w:r w:rsidRPr="00AC7985">
        <w:rPr>
          <w:b w:val="0"/>
          <w:sz w:val="24"/>
          <w:szCs w:val="24"/>
        </w:rPr>
        <w:t xml:space="preserve"> сборник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proofErr w:type="spellStart"/>
      <w:r w:rsidRPr="00AC7985">
        <w:rPr>
          <w:b w:val="0"/>
          <w:sz w:val="24"/>
          <w:szCs w:val="24"/>
          <w:lang w:val="kk-KZ"/>
        </w:rPr>
        <w:t>Улуханов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И.С. </w:t>
      </w:r>
      <w:proofErr w:type="spellStart"/>
      <w:r w:rsidRPr="00AC7985">
        <w:rPr>
          <w:b w:val="0"/>
          <w:sz w:val="24"/>
          <w:szCs w:val="24"/>
          <w:lang w:val="kk-KZ"/>
        </w:rPr>
        <w:t>Словообразовательная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семантикав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руском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языке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и </w:t>
      </w:r>
      <w:proofErr w:type="spellStart"/>
      <w:r w:rsidRPr="00AC7985">
        <w:rPr>
          <w:b w:val="0"/>
          <w:sz w:val="24"/>
          <w:szCs w:val="24"/>
          <w:lang w:val="kk-KZ"/>
        </w:rPr>
        <w:t>принципы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ее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описания</w:t>
      </w:r>
      <w:proofErr w:type="spellEnd"/>
      <w:r w:rsidRPr="00AC7985">
        <w:rPr>
          <w:b w:val="0"/>
          <w:sz w:val="24"/>
          <w:szCs w:val="24"/>
          <w:lang w:val="kk-KZ"/>
        </w:rPr>
        <w:t>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  <w:lang w:val="kk-KZ"/>
        </w:rPr>
        <w:t xml:space="preserve">Гинзбург Е.Л. </w:t>
      </w:r>
      <w:proofErr w:type="spellStart"/>
      <w:r w:rsidRPr="00AC7985">
        <w:rPr>
          <w:b w:val="0"/>
          <w:sz w:val="24"/>
          <w:szCs w:val="24"/>
          <w:lang w:val="kk-KZ"/>
        </w:rPr>
        <w:t>Словообразование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и синтаксис. М. 1979.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proofErr w:type="spellStart"/>
      <w:r w:rsidRPr="00AC7985">
        <w:rPr>
          <w:b w:val="0"/>
          <w:sz w:val="24"/>
          <w:szCs w:val="24"/>
          <w:lang w:val="kk-KZ"/>
        </w:rPr>
        <w:t>Кубрякова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Е.С. </w:t>
      </w:r>
      <w:proofErr w:type="spellStart"/>
      <w:r w:rsidRPr="00AC7985">
        <w:rPr>
          <w:b w:val="0"/>
          <w:sz w:val="24"/>
          <w:szCs w:val="24"/>
          <w:lang w:val="kk-KZ"/>
        </w:rPr>
        <w:t>Типя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языковых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значений</w:t>
      </w:r>
      <w:proofErr w:type="spellEnd"/>
      <w:r w:rsidRPr="00AC7985">
        <w:rPr>
          <w:b w:val="0"/>
          <w:sz w:val="24"/>
          <w:szCs w:val="24"/>
          <w:lang w:val="kk-KZ"/>
        </w:rPr>
        <w:t xml:space="preserve">. Семантика </w:t>
      </w:r>
      <w:proofErr w:type="spellStart"/>
      <w:r w:rsidRPr="00AC7985">
        <w:rPr>
          <w:b w:val="0"/>
          <w:sz w:val="24"/>
          <w:szCs w:val="24"/>
          <w:lang w:val="kk-KZ"/>
        </w:rPr>
        <w:t>производного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слова</w:t>
      </w:r>
      <w:proofErr w:type="spellEnd"/>
      <w:r w:rsidRPr="00AC7985">
        <w:rPr>
          <w:b w:val="0"/>
          <w:sz w:val="24"/>
          <w:szCs w:val="24"/>
          <w:lang w:val="kk-KZ"/>
        </w:rPr>
        <w:t>. М. 1981.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proofErr w:type="spellStart"/>
      <w:r w:rsidRPr="00AC7985">
        <w:rPr>
          <w:b w:val="0"/>
          <w:sz w:val="24"/>
          <w:szCs w:val="24"/>
          <w:lang w:val="kk-KZ"/>
        </w:rPr>
        <w:t>Коржева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Л.Б. </w:t>
      </w:r>
      <w:proofErr w:type="spellStart"/>
      <w:r w:rsidRPr="00AC7985">
        <w:rPr>
          <w:b w:val="0"/>
          <w:sz w:val="24"/>
          <w:szCs w:val="24"/>
          <w:lang w:val="kk-KZ"/>
        </w:rPr>
        <w:t>Мотивационная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типология </w:t>
      </w:r>
      <w:proofErr w:type="spellStart"/>
      <w:r w:rsidRPr="00AC7985">
        <w:rPr>
          <w:b w:val="0"/>
          <w:sz w:val="24"/>
          <w:szCs w:val="24"/>
          <w:lang w:val="kk-KZ"/>
        </w:rPr>
        <w:t>производного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слова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. </w:t>
      </w:r>
      <w:proofErr w:type="spellStart"/>
      <w:r w:rsidRPr="00AC7985">
        <w:rPr>
          <w:b w:val="0"/>
          <w:sz w:val="24"/>
          <w:szCs w:val="24"/>
          <w:lang w:val="kk-KZ"/>
        </w:rPr>
        <w:t>Кфн</w:t>
      </w:r>
      <w:proofErr w:type="spellEnd"/>
      <w:r w:rsidRPr="00AC7985">
        <w:rPr>
          <w:b w:val="0"/>
          <w:sz w:val="24"/>
          <w:szCs w:val="24"/>
          <w:lang w:val="kk-KZ"/>
        </w:rPr>
        <w:t>. 1982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proofErr w:type="spellStart"/>
      <w:r w:rsidRPr="00AC7985">
        <w:rPr>
          <w:b w:val="0"/>
          <w:sz w:val="24"/>
          <w:szCs w:val="24"/>
          <w:lang w:val="kk-KZ"/>
        </w:rPr>
        <w:t>Кияк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Т.Р. </w:t>
      </w:r>
      <w:proofErr w:type="spellStart"/>
      <w:r w:rsidRPr="00AC7985">
        <w:rPr>
          <w:b w:val="0"/>
          <w:sz w:val="24"/>
          <w:szCs w:val="24"/>
          <w:lang w:val="kk-KZ"/>
        </w:rPr>
        <w:t>Мотивированность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лексических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единиц</w:t>
      </w:r>
      <w:proofErr w:type="spellEnd"/>
      <w:r w:rsidRPr="00AC7985">
        <w:rPr>
          <w:b w:val="0"/>
          <w:sz w:val="24"/>
          <w:szCs w:val="24"/>
          <w:lang w:val="kk-KZ"/>
        </w:rPr>
        <w:t>. Львов 1988.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Әділбаева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Ұ. Қазақ тіліндегі өсімдік атауларының уәжділігі, Алматы. 2001.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  <w:lang w:val="kk-KZ"/>
        </w:rPr>
        <w:t xml:space="preserve">Нұрмағанбетов Ә. Сөз сырына саяхат. Алматы, </w:t>
      </w:r>
      <w:r w:rsidRPr="00AC7985">
        <w:rPr>
          <w:b w:val="0"/>
          <w:sz w:val="24"/>
          <w:szCs w:val="24"/>
        </w:rPr>
        <w:t>1990.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  <w:lang w:val="kk-KZ"/>
        </w:rPr>
        <w:t>Сыздық Р. Сөз сыры. Алматы, 2005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</w:rPr>
        <w:t>Гинатулин</w:t>
      </w:r>
      <w:proofErr w:type="spellEnd"/>
      <w:r w:rsidRPr="00AC7985">
        <w:rPr>
          <w:b w:val="0"/>
          <w:sz w:val="24"/>
          <w:szCs w:val="24"/>
        </w:rPr>
        <w:t xml:space="preserve"> М. М. К исследованию мотивации лексических </w:t>
      </w:r>
      <w:proofErr w:type="spellStart"/>
      <w:r w:rsidRPr="00AC7985">
        <w:rPr>
          <w:b w:val="0"/>
          <w:sz w:val="24"/>
          <w:szCs w:val="24"/>
        </w:rPr>
        <w:t>единиа</w:t>
      </w:r>
      <w:proofErr w:type="spellEnd"/>
      <w:r w:rsidRPr="00AC7985">
        <w:rPr>
          <w:b w:val="0"/>
          <w:sz w:val="24"/>
          <w:szCs w:val="24"/>
        </w:rPr>
        <w:t xml:space="preserve"> (на материале наименований птиц). </w:t>
      </w:r>
      <w:proofErr w:type="spellStart"/>
      <w:r w:rsidRPr="00AC7985">
        <w:rPr>
          <w:b w:val="0"/>
          <w:sz w:val="24"/>
          <w:szCs w:val="24"/>
        </w:rPr>
        <w:t>Автореф</w:t>
      </w:r>
      <w:proofErr w:type="spellEnd"/>
      <w:r w:rsidRPr="00AC7985">
        <w:rPr>
          <w:b w:val="0"/>
          <w:sz w:val="24"/>
          <w:szCs w:val="24"/>
        </w:rPr>
        <w:t xml:space="preserve">. на </w:t>
      </w:r>
      <w:proofErr w:type="spellStart"/>
      <w:r w:rsidRPr="00AC7985">
        <w:rPr>
          <w:b w:val="0"/>
          <w:sz w:val="24"/>
          <w:szCs w:val="24"/>
        </w:rPr>
        <w:t>соиск</w:t>
      </w:r>
      <w:proofErr w:type="spellEnd"/>
      <w:r w:rsidRPr="00AC7985">
        <w:rPr>
          <w:b w:val="0"/>
          <w:sz w:val="24"/>
          <w:szCs w:val="24"/>
        </w:rPr>
        <w:t xml:space="preserve"> учен, степени канд. </w:t>
      </w:r>
      <w:proofErr w:type="spellStart"/>
      <w:r w:rsidRPr="00AC7985">
        <w:rPr>
          <w:b w:val="0"/>
          <w:sz w:val="24"/>
          <w:szCs w:val="24"/>
        </w:rPr>
        <w:t>филол</w:t>
      </w:r>
      <w:proofErr w:type="spellEnd"/>
      <w:r w:rsidRPr="00AC7985">
        <w:rPr>
          <w:b w:val="0"/>
          <w:sz w:val="24"/>
          <w:szCs w:val="24"/>
        </w:rPr>
        <w:t>. наук. Алма-Ата, 1973,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</w:rPr>
      </w:pPr>
      <w:r w:rsidRPr="00AC7985">
        <w:rPr>
          <w:b w:val="0"/>
          <w:sz w:val="24"/>
          <w:szCs w:val="24"/>
        </w:rPr>
        <w:t xml:space="preserve"> Н. Д. </w:t>
      </w:r>
      <w:proofErr w:type="spellStart"/>
      <w:r w:rsidRPr="00AC7985">
        <w:rPr>
          <w:b w:val="0"/>
          <w:sz w:val="24"/>
          <w:szCs w:val="24"/>
        </w:rPr>
        <w:t>Голев</w:t>
      </w:r>
      <w:proofErr w:type="spellEnd"/>
      <w:r w:rsidRPr="00AC7985">
        <w:rPr>
          <w:b w:val="0"/>
          <w:sz w:val="24"/>
          <w:szCs w:val="24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Введение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в </w:t>
      </w:r>
      <w:proofErr w:type="spellStart"/>
      <w:r w:rsidRPr="00AC7985">
        <w:rPr>
          <w:b w:val="0"/>
          <w:sz w:val="24"/>
          <w:szCs w:val="24"/>
          <w:lang w:val="kk-KZ"/>
        </w:rPr>
        <w:t>теорию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и </w:t>
      </w:r>
      <w:proofErr w:type="spellStart"/>
      <w:r w:rsidRPr="00AC7985">
        <w:rPr>
          <w:b w:val="0"/>
          <w:sz w:val="24"/>
          <w:szCs w:val="24"/>
          <w:lang w:val="kk-KZ"/>
        </w:rPr>
        <w:t>практику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мотивационного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и </w:t>
      </w:r>
      <w:proofErr w:type="spellStart"/>
      <w:r w:rsidRPr="00AC7985">
        <w:rPr>
          <w:b w:val="0"/>
          <w:sz w:val="24"/>
          <w:szCs w:val="24"/>
          <w:lang w:val="kk-KZ"/>
        </w:rPr>
        <w:t>структурного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proofErr w:type="gramStart"/>
      <w:r w:rsidRPr="00AC7985">
        <w:rPr>
          <w:b w:val="0"/>
          <w:sz w:val="24"/>
          <w:szCs w:val="24"/>
          <w:lang w:val="kk-KZ"/>
        </w:rPr>
        <w:t>анализа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.Барнаул</w:t>
      </w:r>
      <w:proofErr w:type="gramEnd"/>
      <w:r w:rsidRPr="00AC7985">
        <w:rPr>
          <w:b w:val="0"/>
          <w:sz w:val="24"/>
          <w:szCs w:val="24"/>
          <w:lang w:val="kk-KZ"/>
        </w:rPr>
        <w:t xml:space="preserve">, </w:t>
      </w:r>
      <w:r w:rsidRPr="00AC7985">
        <w:rPr>
          <w:b w:val="0"/>
          <w:sz w:val="24"/>
          <w:szCs w:val="24"/>
        </w:rPr>
        <w:t>1981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</w:rPr>
      </w:pPr>
      <w:r w:rsidRPr="00AC7985">
        <w:rPr>
          <w:b w:val="0"/>
          <w:sz w:val="24"/>
          <w:szCs w:val="24"/>
        </w:rPr>
        <w:t xml:space="preserve"> </w:t>
      </w:r>
      <w:r w:rsidRPr="00AC7985">
        <w:rPr>
          <w:b w:val="0"/>
          <w:sz w:val="24"/>
          <w:szCs w:val="24"/>
          <w:lang w:val="kk-KZ"/>
        </w:rPr>
        <w:t xml:space="preserve">О.И. </w:t>
      </w:r>
      <w:proofErr w:type="spellStart"/>
      <w:r w:rsidRPr="00AC7985">
        <w:rPr>
          <w:b w:val="0"/>
          <w:sz w:val="24"/>
          <w:szCs w:val="24"/>
          <w:lang w:val="kk-KZ"/>
        </w:rPr>
        <w:t>Блинова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“ </w:t>
      </w:r>
      <w:proofErr w:type="spellStart"/>
      <w:r w:rsidRPr="00AC7985">
        <w:rPr>
          <w:b w:val="0"/>
          <w:sz w:val="24"/>
          <w:szCs w:val="24"/>
          <w:lang w:val="kk-KZ"/>
        </w:rPr>
        <w:t>Явление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мотивации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слов</w:t>
      </w:r>
      <w:proofErr w:type="spellEnd"/>
      <w:r w:rsidRPr="00AC7985">
        <w:rPr>
          <w:b w:val="0"/>
          <w:sz w:val="24"/>
          <w:szCs w:val="24"/>
          <w:lang w:val="kk-KZ"/>
        </w:rPr>
        <w:t>” Томск , 1984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</w:rPr>
        <w:t>Языковая номинация. Общие вопросы. М., 1977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b w:val="0"/>
          <w:sz w:val="24"/>
          <w:szCs w:val="24"/>
          <w:lang w:val="kk-KZ"/>
        </w:rPr>
        <w:t xml:space="preserve">Н. Д. </w:t>
      </w:r>
      <w:proofErr w:type="spellStart"/>
      <w:r w:rsidRPr="00AC7985">
        <w:rPr>
          <w:b w:val="0"/>
          <w:sz w:val="24"/>
          <w:szCs w:val="24"/>
          <w:lang w:val="kk-KZ"/>
        </w:rPr>
        <w:t>Голев</w:t>
      </w:r>
      <w:proofErr w:type="spellEnd"/>
      <w:r w:rsidRPr="00AC7985">
        <w:rPr>
          <w:sz w:val="24"/>
          <w:szCs w:val="24"/>
          <w:lang w:val="kk-KZ"/>
        </w:rPr>
        <w:t xml:space="preserve">. </w:t>
      </w:r>
      <w:proofErr w:type="spellStart"/>
      <w:r w:rsidRPr="00AC7985">
        <w:rPr>
          <w:b w:val="0"/>
          <w:sz w:val="24"/>
          <w:szCs w:val="24"/>
          <w:lang w:val="kk-KZ"/>
        </w:rPr>
        <w:t>Динамический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аспект </w:t>
      </w:r>
      <w:proofErr w:type="spellStart"/>
      <w:r w:rsidRPr="00AC7985">
        <w:rPr>
          <w:b w:val="0"/>
          <w:sz w:val="24"/>
          <w:szCs w:val="24"/>
          <w:lang w:val="kk-KZ"/>
        </w:rPr>
        <w:t>лексической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мотивации</w:t>
      </w:r>
      <w:proofErr w:type="spellEnd"/>
      <w:r w:rsidRPr="00AC7985">
        <w:rPr>
          <w:b w:val="0"/>
          <w:sz w:val="24"/>
          <w:szCs w:val="24"/>
          <w:lang w:val="kk-KZ"/>
        </w:rPr>
        <w:t>. Томск, 1989.</w:t>
      </w:r>
    </w:p>
    <w:p w:rsidR="0076642E" w:rsidRPr="00AC7985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val="kk-KZ"/>
        </w:rPr>
      </w:pPr>
      <w:r w:rsidRPr="00AC7985">
        <w:rPr>
          <w:i/>
          <w:iCs/>
          <w:sz w:val="24"/>
          <w:szCs w:val="24"/>
          <w:lang w:val="kk-KZ"/>
        </w:rPr>
        <w:t xml:space="preserve"> </w:t>
      </w:r>
      <w:r w:rsidRPr="00AC7985">
        <w:rPr>
          <w:sz w:val="24"/>
          <w:szCs w:val="24"/>
        </w:rPr>
        <w:t xml:space="preserve"> </w:t>
      </w:r>
      <w:proofErr w:type="spellStart"/>
      <w:r w:rsidRPr="00AC7985">
        <w:rPr>
          <w:b w:val="0"/>
          <w:sz w:val="24"/>
          <w:szCs w:val="24"/>
          <w:lang w:val="kk-KZ"/>
        </w:rPr>
        <w:t>Блинова</w:t>
      </w:r>
      <w:proofErr w:type="spellEnd"/>
      <w:r w:rsidRPr="00AC7985">
        <w:rPr>
          <w:b w:val="0"/>
          <w:sz w:val="24"/>
          <w:szCs w:val="24"/>
          <w:lang w:val="kk-KZ"/>
        </w:rPr>
        <w:t xml:space="preserve"> О.И. </w:t>
      </w:r>
      <w:r w:rsidRPr="00AC7985">
        <w:rPr>
          <w:b w:val="0"/>
          <w:sz w:val="24"/>
          <w:szCs w:val="24"/>
        </w:rPr>
        <w:t xml:space="preserve">Русская </w:t>
      </w:r>
      <w:proofErr w:type="spellStart"/>
      <w:r w:rsidRPr="00AC7985">
        <w:rPr>
          <w:b w:val="0"/>
          <w:sz w:val="24"/>
          <w:szCs w:val="24"/>
        </w:rPr>
        <w:t>мотивология</w:t>
      </w:r>
      <w:proofErr w:type="spellEnd"/>
      <w:r w:rsidRPr="00AC7985">
        <w:rPr>
          <w:b w:val="0"/>
          <w:sz w:val="24"/>
          <w:szCs w:val="24"/>
        </w:rPr>
        <w:t xml:space="preserve">: Учеб.-метод. </w:t>
      </w:r>
      <w:proofErr w:type="spellStart"/>
      <w:proofErr w:type="gramStart"/>
      <w:r w:rsidRPr="00AC7985">
        <w:rPr>
          <w:b w:val="0"/>
          <w:sz w:val="24"/>
          <w:szCs w:val="24"/>
        </w:rPr>
        <w:t>пособ</w:t>
      </w:r>
      <w:proofErr w:type="spellEnd"/>
      <w:r w:rsidRPr="00AC7985">
        <w:rPr>
          <w:b w:val="0"/>
          <w:sz w:val="24"/>
          <w:szCs w:val="24"/>
        </w:rPr>
        <w:t>.-</w:t>
      </w:r>
      <w:proofErr w:type="gramEnd"/>
      <w:r w:rsidRPr="00AC7985">
        <w:rPr>
          <w:b w:val="0"/>
          <w:sz w:val="24"/>
          <w:szCs w:val="24"/>
        </w:rPr>
        <w:t xml:space="preserve"> Томск: Изд-во Том. ун-та, 2000.</w:t>
      </w:r>
    </w:p>
    <w:p w:rsidR="0076642E" w:rsidRPr="0027033C" w:rsidRDefault="0076642E" w:rsidP="0076642E">
      <w:pPr>
        <w:pStyle w:val="3"/>
        <w:numPr>
          <w:ilvl w:val="0"/>
          <w:numId w:val="2"/>
        </w:numPr>
        <w:tabs>
          <w:tab w:val="left" w:pos="459"/>
        </w:tabs>
        <w:ind w:left="-108" w:firstLine="283"/>
        <w:jc w:val="both"/>
        <w:rPr>
          <w:b w:val="0"/>
          <w:sz w:val="24"/>
          <w:szCs w:val="24"/>
          <w:lang w:eastAsia="ko-KR"/>
        </w:rPr>
      </w:pPr>
      <w:r w:rsidRPr="00AC7985">
        <w:rPr>
          <w:b w:val="0"/>
          <w:sz w:val="24"/>
          <w:szCs w:val="24"/>
          <w:lang w:val="kk-KZ"/>
        </w:rPr>
        <w:t xml:space="preserve"> </w:t>
      </w:r>
      <w:r w:rsidRPr="00AC7985">
        <w:rPr>
          <w:b w:val="0"/>
          <w:sz w:val="24"/>
          <w:szCs w:val="24"/>
          <w:lang w:eastAsia="ko-KR"/>
        </w:rPr>
        <w:t>Земская Е.А. Словообразования как деятельность. –М., 1992</w:t>
      </w:r>
      <w:r>
        <w:rPr>
          <w:b w:val="0"/>
          <w:sz w:val="24"/>
          <w:szCs w:val="24"/>
          <w:lang w:val="kk-KZ" w:eastAsia="ko-KR"/>
        </w:rPr>
        <w:t>.</w:t>
      </w:r>
    </w:p>
    <w:p w:rsidR="0076642E" w:rsidRPr="0076642E" w:rsidRDefault="0076642E" w:rsidP="0076642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ko-KR"/>
        </w:rPr>
        <w:t xml:space="preserve"> </w:t>
      </w:r>
      <w:proofErr w:type="spellStart"/>
      <w:r w:rsidRPr="00AC7985">
        <w:rPr>
          <w:sz w:val="24"/>
          <w:szCs w:val="24"/>
          <w:lang w:eastAsia="ko-KR"/>
        </w:rPr>
        <w:t>Кубрякова</w:t>
      </w:r>
      <w:proofErr w:type="spellEnd"/>
      <w:r w:rsidRPr="00AC7985">
        <w:rPr>
          <w:sz w:val="24"/>
          <w:szCs w:val="24"/>
          <w:lang w:eastAsia="ko-KR"/>
        </w:rPr>
        <w:t xml:space="preserve"> Е.С. Теория номинация и </w:t>
      </w:r>
      <w:proofErr w:type="spellStart"/>
      <w:r w:rsidRPr="00AC7985">
        <w:rPr>
          <w:sz w:val="24"/>
          <w:szCs w:val="24"/>
          <w:lang w:eastAsia="ko-KR"/>
        </w:rPr>
        <w:t>словообразования</w:t>
      </w:r>
      <w:proofErr w:type="spellEnd"/>
      <w:r w:rsidRPr="00AC7985">
        <w:rPr>
          <w:sz w:val="24"/>
          <w:szCs w:val="24"/>
          <w:lang w:eastAsia="ko-KR"/>
        </w:rPr>
        <w:t xml:space="preserve">.  </w:t>
      </w:r>
      <w:proofErr w:type="spellStart"/>
      <w:r w:rsidRPr="0027033C">
        <w:rPr>
          <w:sz w:val="24"/>
          <w:szCs w:val="24"/>
          <w:lang w:eastAsia="ko-KR"/>
        </w:rPr>
        <w:t>Языковая</w:t>
      </w:r>
      <w:proofErr w:type="spellEnd"/>
      <w:r w:rsidRPr="0027033C">
        <w:rPr>
          <w:sz w:val="24"/>
          <w:szCs w:val="24"/>
          <w:lang w:eastAsia="ko-KR"/>
        </w:rPr>
        <w:t xml:space="preserve"> номинация. – М., 1977.</w:t>
      </w:r>
    </w:p>
    <w:sectPr w:rsidR="0076642E" w:rsidRPr="0076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6192"/>
    <w:multiLevelType w:val="hybridMultilevel"/>
    <w:tmpl w:val="3392D930"/>
    <w:lvl w:ilvl="0" w:tplc="B1049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614"/>
    <w:multiLevelType w:val="hybridMultilevel"/>
    <w:tmpl w:val="D82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52"/>
    <w:rsid w:val="00631250"/>
    <w:rsid w:val="0076642E"/>
    <w:rsid w:val="00A075B1"/>
    <w:rsid w:val="00B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AA5A-AFB5-4996-85F9-7DC68063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qFormat/>
    <w:rsid w:val="0076642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42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66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6642E"/>
    <w:pPr>
      <w:spacing w:after="120" w:line="480" w:lineRule="auto"/>
      <w:ind w:left="283"/>
      <w:jc w:val="left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6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2020-10-15T18:46:00Z</dcterms:created>
  <dcterms:modified xsi:type="dcterms:W3CDTF">2020-10-15T18:50:00Z</dcterms:modified>
</cp:coreProperties>
</file>